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6BD373">
      <w:pPr>
        <w:jc w:val="center"/>
        <w:rPr>
          <w:rFonts w:ascii="Calibri" w:hAnsi="Calibri"/>
          <w:sz w:val="32"/>
          <w:szCs w:val="32"/>
        </w:rPr>
      </w:pPr>
      <w:r>
        <w:rPr>
          <w:rFonts w:hint="eastAsia" w:ascii="Calibri" w:hAnsi="Calibri"/>
          <w:sz w:val="32"/>
          <w:szCs w:val="32"/>
        </w:rPr>
        <w:t>202</w:t>
      </w:r>
      <w:r>
        <w:rPr>
          <w:rFonts w:ascii="Calibri" w:hAnsi="Calibri"/>
          <w:sz w:val="32"/>
          <w:szCs w:val="32"/>
        </w:rPr>
        <w:t>5</w:t>
      </w:r>
      <w:r>
        <w:rPr>
          <w:rFonts w:hint="eastAsia" w:ascii="Calibri" w:hAnsi="Calibri"/>
          <w:sz w:val="32"/>
          <w:szCs w:val="32"/>
        </w:rPr>
        <w:t>年全年劳保用品的购买要求</w:t>
      </w:r>
    </w:p>
    <w:p w14:paraId="7AF0C91F">
      <w:pPr>
        <w:rPr>
          <w:sz w:val="28"/>
          <w:szCs w:val="28"/>
        </w:rPr>
      </w:pPr>
    </w:p>
    <w:p w14:paraId="35E7725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请购单号：1000162768</w:t>
      </w:r>
    </w:p>
    <w:p w14:paraId="3B01DD65">
      <w:pPr>
        <w:spacing w:line="360" w:lineRule="auto"/>
        <w:rPr>
          <w:sz w:val="24"/>
        </w:rPr>
      </w:pPr>
      <w:r>
        <w:rPr>
          <w:rFonts w:hint="eastAsia"/>
          <w:sz w:val="24"/>
        </w:rPr>
        <w:t>1、购买的劳保用品是公司员工202</w:t>
      </w:r>
      <w:r>
        <w:rPr>
          <w:sz w:val="24"/>
        </w:rPr>
        <w:t>5</w:t>
      </w:r>
      <w:r>
        <w:rPr>
          <w:rFonts w:hint="eastAsia"/>
          <w:sz w:val="24"/>
        </w:rPr>
        <w:t>年全年的劳保用品，需要分两次供货，上、下半年各一次。</w:t>
      </w:r>
    </w:p>
    <w:p w14:paraId="00C5EAE9">
      <w:pPr>
        <w:spacing w:line="360" w:lineRule="auto"/>
        <w:rPr>
          <w:sz w:val="24"/>
        </w:rPr>
      </w:pPr>
      <w:r>
        <w:rPr>
          <w:sz w:val="24"/>
        </w:rPr>
        <w:t>2、</w:t>
      </w:r>
      <w:r>
        <w:rPr>
          <w:rFonts w:hint="eastAsia"/>
          <w:sz w:val="24"/>
        </w:rPr>
        <w:t>所有购买得劳保用品必须符合国家相应技术标准、规范的要求</w:t>
      </w:r>
    </w:p>
    <w:p w14:paraId="77A590B6">
      <w:pPr>
        <w:spacing w:line="360" w:lineRule="auto"/>
        <w:rPr>
          <w:sz w:val="24"/>
        </w:rPr>
      </w:pPr>
      <w:r>
        <w:rPr>
          <w:rFonts w:hint="eastAsia"/>
          <w:sz w:val="24"/>
        </w:rPr>
        <w:t>3、</w:t>
      </w:r>
      <w:r>
        <w:rPr>
          <w:rFonts w:hint="eastAsia"/>
          <w:b/>
          <w:sz w:val="24"/>
        </w:rPr>
        <w:t>所有劳保服装下半年供货</w:t>
      </w:r>
      <w:r>
        <w:rPr>
          <w:rFonts w:hint="eastAsia"/>
          <w:sz w:val="24"/>
        </w:rPr>
        <w:t>，必须提供样品确认后再生产。</w:t>
      </w:r>
    </w:p>
    <w:p w14:paraId="2AFFE79C">
      <w:pPr>
        <w:spacing w:line="360" w:lineRule="auto"/>
        <w:rPr>
          <w:sz w:val="24"/>
        </w:rPr>
      </w:pPr>
      <w:r>
        <w:rPr>
          <w:rFonts w:hint="eastAsia"/>
          <w:sz w:val="24"/>
        </w:rPr>
        <w:t>尺码如下：</w:t>
      </w:r>
    </w:p>
    <w:p w14:paraId="33055C95">
      <w:pPr>
        <w:spacing w:line="360" w:lineRule="auto"/>
        <w:rPr>
          <w:sz w:val="24"/>
        </w:rPr>
      </w:pPr>
      <w:r>
        <w:rPr>
          <w:rFonts w:hint="eastAsia"/>
          <w:sz w:val="24"/>
        </w:rPr>
        <w:t>防静电服共1</w:t>
      </w:r>
      <w:r>
        <w:rPr>
          <w:sz w:val="24"/>
        </w:rPr>
        <w:t>50</w:t>
      </w:r>
      <w:r>
        <w:rPr>
          <w:rFonts w:hint="eastAsia"/>
          <w:sz w:val="24"/>
        </w:rPr>
        <w:t>件：S-3，M-10，L-5</w:t>
      </w:r>
      <w:r>
        <w:rPr>
          <w:sz w:val="24"/>
        </w:rPr>
        <w:t>3</w:t>
      </w:r>
      <w:r>
        <w:rPr>
          <w:rFonts w:hint="eastAsia"/>
          <w:sz w:val="24"/>
        </w:rPr>
        <w:t>，XL-</w:t>
      </w:r>
      <w:r>
        <w:rPr>
          <w:sz w:val="24"/>
        </w:rPr>
        <w:t>52</w:t>
      </w:r>
      <w:r>
        <w:rPr>
          <w:rFonts w:hint="eastAsia"/>
          <w:sz w:val="24"/>
        </w:rPr>
        <w:t>，XXL-</w:t>
      </w:r>
      <w:r>
        <w:rPr>
          <w:sz w:val="24"/>
        </w:rPr>
        <w:t>26</w:t>
      </w:r>
      <w:r>
        <w:rPr>
          <w:rFonts w:hint="eastAsia"/>
          <w:sz w:val="24"/>
        </w:rPr>
        <w:t>，XXXL-</w:t>
      </w:r>
      <w:r>
        <w:rPr>
          <w:sz w:val="24"/>
        </w:rPr>
        <w:t>6</w:t>
      </w:r>
      <w:r>
        <w:rPr>
          <w:rFonts w:hint="eastAsia"/>
          <w:sz w:val="24"/>
        </w:rPr>
        <w:t>；</w:t>
      </w:r>
    </w:p>
    <w:p w14:paraId="596ED63B">
      <w:pPr>
        <w:spacing w:line="360" w:lineRule="auto"/>
        <w:rPr>
          <w:sz w:val="24"/>
        </w:rPr>
      </w:pPr>
      <w:r>
        <w:rPr>
          <w:rFonts w:hint="eastAsia"/>
          <w:sz w:val="24"/>
        </w:rPr>
        <w:t>连体防尘服共28件：S-2，M-5，L-5，XL-10，XXL-4，XXXL-</w:t>
      </w:r>
      <w:r>
        <w:rPr>
          <w:sz w:val="24"/>
        </w:rPr>
        <w:t>2</w:t>
      </w:r>
      <w:r>
        <w:rPr>
          <w:rFonts w:hint="eastAsia"/>
          <w:sz w:val="24"/>
        </w:rPr>
        <w:t>；</w:t>
      </w:r>
    </w:p>
    <w:p w14:paraId="6ED41704">
      <w:pPr>
        <w:spacing w:line="360" w:lineRule="auto"/>
        <w:rPr>
          <w:sz w:val="24"/>
        </w:rPr>
      </w:pPr>
      <w:r>
        <w:rPr>
          <w:rFonts w:hint="eastAsia"/>
          <w:sz w:val="24"/>
        </w:rPr>
        <w:t>防尘服（纸质）共130件：S-1，M-1</w:t>
      </w:r>
      <w:r>
        <w:rPr>
          <w:sz w:val="24"/>
        </w:rPr>
        <w:t>0</w:t>
      </w:r>
      <w:r>
        <w:rPr>
          <w:rFonts w:hint="eastAsia"/>
          <w:sz w:val="24"/>
        </w:rPr>
        <w:t>，L-55，XL-45，XXL-1</w:t>
      </w:r>
      <w:r>
        <w:rPr>
          <w:sz w:val="24"/>
        </w:rPr>
        <w:t>6</w:t>
      </w:r>
      <w:r>
        <w:rPr>
          <w:rFonts w:hint="eastAsia"/>
          <w:sz w:val="24"/>
        </w:rPr>
        <w:t>，XXXL-3；</w:t>
      </w:r>
    </w:p>
    <w:p w14:paraId="4F99C3D8">
      <w:pPr>
        <w:spacing w:line="360" w:lineRule="auto"/>
        <w:rPr>
          <w:sz w:val="24"/>
        </w:rPr>
      </w:pPr>
      <w:r>
        <w:rPr>
          <w:rFonts w:hint="eastAsia"/>
          <w:sz w:val="24"/>
        </w:rPr>
        <w:t>连体检修服共</w:t>
      </w:r>
      <w:r>
        <w:rPr>
          <w:sz w:val="24"/>
        </w:rPr>
        <w:t>7</w:t>
      </w:r>
      <w:r>
        <w:rPr>
          <w:rFonts w:hint="eastAsia"/>
          <w:sz w:val="24"/>
        </w:rPr>
        <w:t>件：L-4，XXL-2，XXXL-</w:t>
      </w:r>
      <w:r>
        <w:rPr>
          <w:sz w:val="24"/>
        </w:rPr>
        <w:t>1</w:t>
      </w:r>
      <w:r>
        <w:rPr>
          <w:rFonts w:hint="eastAsia"/>
          <w:sz w:val="24"/>
        </w:rPr>
        <w:t>；</w:t>
      </w:r>
    </w:p>
    <w:p w14:paraId="22893215">
      <w:pPr>
        <w:spacing w:line="360" w:lineRule="auto"/>
        <w:rPr>
          <w:sz w:val="24"/>
        </w:rPr>
      </w:pPr>
      <w:r>
        <w:rPr>
          <w:rFonts w:hint="eastAsia"/>
          <w:sz w:val="24"/>
        </w:rPr>
        <w:t>防酸服共12件：S-1，M-</w:t>
      </w:r>
      <w:r>
        <w:rPr>
          <w:sz w:val="24"/>
        </w:rPr>
        <w:t>4</w:t>
      </w:r>
      <w:r>
        <w:rPr>
          <w:rFonts w:hint="eastAsia"/>
          <w:sz w:val="24"/>
        </w:rPr>
        <w:t>，L-5，XL-</w:t>
      </w:r>
      <w:r>
        <w:rPr>
          <w:sz w:val="24"/>
        </w:rPr>
        <w:t>1</w:t>
      </w:r>
      <w:r>
        <w:rPr>
          <w:rFonts w:hint="eastAsia"/>
          <w:sz w:val="24"/>
        </w:rPr>
        <w:t>，XXXL-1；</w:t>
      </w:r>
    </w:p>
    <w:p w14:paraId="41410225">
      <w:pPr>
        <w:spacing w:line="360" w:lineRule="auto"/>
        <w:rPr>
          <w:sz w:val="24"/>
        </w:rPr>
      </w:pPr>
      <w:r>
        <w:rPr>
          <w:rFonts w:hint="eastAsia"/>
          <w:sz w:val="24"/>
        </w:rPr>
        <w:t>电焊服共3件：M-2，L-1；</w:t>
      </w:r>
    </w:p>
    <w:p w14:paraId="47C88F54">
      <w:pPr>
        <w:spacing w:line="360" w:lineRule="auto"/>
        <w:rPr>
          <w:sz w:val="24"/>
        </w:rPr>
      </w:pPr>
      <w:r>
        <w:rPr>
          <w:rFonts w:hint="eastAsia"/>
          <w:sz w:val="24"/>
        </w:rPr>
        <w:t>白大褂共40件：S-5，M-11，L-12，XL-9，XXL-3。</w:t>
      </w:r>
    </w:p>
    <w:p w14:paraId="457BFD40">
      <w:pPr>
        <w:spacing w:line="360" w:lineRule="auto"/>
        <w:rPr>
          <w:rFonts w:ascii="Calibri" w:hAnsi="Calibri"/>
          <w:sz w:val="24"/>
        </w:rPr>
      </w:pPr>
      <w:r>
        <w:rPr>
          <w:rFonts w:hint="eastAsia" w:ascii="Calibri" w:hAnsi="Calibri"/>
          <w:sz w:val="24"/>
        </w:rPr>
        <w:t>4、</w:t>
      </w:r>
      <w:r>
        <w:rPr>
          <w:rFonts w:hint="eastAsia"/>
          <w:b/>
          <w:sz w:val="24"/>
        </w:rPr>
        <w:t>所有防护眼镜上半年供货</w:t>
      </w:r>
      <w:r>
        <w:rPr>
          <w:rFonts w:hint="eastAsia"/>
          <w:sz w:val="24"/>
        </w:rPr>
        <w:t>，请购单上第5项防冲击眼镜305付购买uvex</w:t>
      </w:r>
      <w:r>
        <w:rPr>
          <w:sz w:val="24"/>
        </w:rPr>
        <w:t xml:space="preserve"> super OTG 9169260</w:t>
      </w:r>
      <w:r>
        <w:rPr>
          <w:rFonts w:hint="eastAsia"/>
          <w:sz w:val="24"/>
        </w:rPr>
        <w:t>眼镜。</w:t>
      </w:r>
    </w:p>
    <w:p w14:paraId="7A394DF0">
      <w:pPr>
        <w:spacing w:line="360" w:lineRule="auto"/>
        <w:rPr>
          <w:sz w:val="24"/>
        </w:rPr>
      </w:pPr>
      <w:r>
        <w:rPr>
          <w:rFonts w:hint="eastAsia"/>
          <w:sz w:val="24"/>
        </w:rPr>
        <w:t>5、本次购买的工作帽需要采用防静电面料制作，短帽檐设计，请提交样品确认。6、</w:t>
      </w:r>
      <w:r>
        <w:rPr>
          <w:rFonts w:hint="eastAsia" w:ascii="Calibri" w:hAnsi="Calibri"/>
          <w:sz w:val="24"/>
        </w:rPr>
        <w:t>如果由于供货情况影响，第项电焊防尘口罩3M8512无法供应，请更换为霍尼韦尔H801口罩。其余劳保用品如果有任何供应问题，请及时和昆纤公司人员联系协商解决办法。</w:t>
      </w:r>
    </w:p>
    <w:p w14:paraId="537E8B97">
      <w:pPr>
        <w:spacing w:line="360" w:lineRule="auto"/>
        <w:rPr>
          <w:rFonts w:ascii="Calibri" w:hAnsi="Calibri"/>
          <w:sz w:val="24"/>
        </w:rPr>
      </w:pPr>
      <w:r>
        <w:rPr>
          <w:rFonts w:hint="eastAsia" w:ascii="Calibri" w:hAnsi="Calibri"/>
          <w:sz w:val="24"/>
        </w:rPr>
        <w:t>7、</w:t>
      </w:r>
      <w:r>
        <w:rPr>
          <w:rFonts w:hint="eastAsia" w:ascii="Calibri" w:hAnsi="Calibri"/>
          <w:b/>
          <w:sz w:val="24"/>
        </w:rPr>
        <w:t>涂胶手套、防酸手套</w:t>
      </w:r>
      <w:r>
        <w:rPr>
          <w:rFonts w:hint="eastAsia" w:ascii="Calibri" w:hAnsi="Calibri"/>
          <w:sz w:val="24"/>
        </w:rPr>
        <w:t>（包括加长和一般二种）、</w:t>
      </w:r>
      <w:r>
        <w:rPr>
          <w:rFonts w:hint="eastAsia" w:ascii="Calibri" w:hAnsi="Calibri"/>
          <w:b/>
          <w:sz w:val="24"/>
        </w:rPr>
        <w:t>防割手套(</w:t>
      </w:r>
      <w:r>
        <w:rPr>
          <w:rFonts w:hint="eastAsia" w:ascii="Calibri" w:hAnsi="Calibri"/>
          <w:sz w:val="24"/>
        </w:rPr>
        <w:t>包括一般和长袖二种)、</w:t>
      </w:r>
      <w:r>
        <w:rPr>
          <w:rFonts w:hint="eastAsia" w:ascii="Calibri" w:hAnsi="Calibri"/>
          <w:b/>
          <w:sz w:val="24"/>
        </w:rPr>
        <w:t>隔热手套、帆布手套、精棉手套、线手套、护腰带</w:t>
      </w:r>
      <w:r>
        <w:rPr>
          <w:rFonts w:hint="eastAsia" w:ascii="Calibri" w:hAnsi="Calibri"/>
          <w:sz w:val="24"/>
        </w:rPr>
        <w:t>需提交样品确认后再购买。特别要求：</w:t>
      </w:r>
      <w:r>
        <w:rPr>
          <w:rFonts w:hint="eastAsia" w:ascii="Calibri" w:hAnsi="Calibri"/>
          <w:b/>
          <w:sz w:val="24"/>
        </w:rPr>
        <w:t>线手套需要提供购买带黄边橡筋收口的样品进行确认。</w:t>
      </w:r>
    </w:p>
    <w:p w14:paraId="73F3D638">
      <w:pPr>
        <w:spacing w:line="360" w:lineRule="auto"/>
        <w:rPr>
          <w:rFonts w:ascii="Calibri" w:hAnsi="Calibri"/>
          <w:b/>
          <w:sz w:val="24"/>
        </w:rPr>
      </w:pPr>
      <w:r>
        <w:rPr>
          <w:rFonts w:hint="eastAsia" w:ascii="Calibri" w:hAnsi="Calibri"/>
          <w:sz w:val="24"/>
        </w:rPr>
        <w:t>8、</w:t>
      </w:r>
      <w:r>
        <w:rPr>
          <w:rFonts w:hint="eastAsia" w:ascii="Calibri" w:hAnsi="Calibri"/>
          <w:b/>
          <w:sz w:val="24"/>
        </w:rPr>
        <w:t>安全帽购买要求如下：</w:t>
      </w:r>
    </w:p>
    <w:p w14:paraId="7CD7C6D3">
      <w:pPr>
        <w:spacing w:line="360" w:lineRule="auto"/>
        <w:rPr>
          <w:rFonts w:ascii="Calibri" w:hAnsi="Calibri"/>
          <w:sz w:val="24"/>
        </w:rPr>
      </w:pPr>
      <w:r>
        <w:rPr>
          <w:rFonts w:hint="eastAsia" w:ascii="Calibri" w:hAnsi="Calibri"/>
          <w:sz w:val="24"/>
        </w:rPr>
        <w:t>（1）安全帽的样式、颜色色度要求和现在使用的安全帽一致。安全帽材质为ABS塑料，顶上带透气孔，平移式帽衬，单根下额带。需提供样品确认后再批量生产。交货时附带本批安全帽的检测报告。</w:t>
      </w:r>
    </w:p>
    <w:p w14:paraId="69E8E7F2">
      <w:pPr>
        <w:spacing w:line="360" w:lineRule="auto"/>
        <w:rPr>
          <w:rFonts w:ascii="Calibri" w:hAnsi="Calibri"/>
          <w:sz w:val="24"/>
        </w:rPr>
      </w:pPr>
      <w:r>
        <w:rPr>
          <w:rFonts w:hint="eastAsia" w:ascii="Calibri" w:hAnsi="Calibri"/>
          <w:sz w:val="24"/>
        </w:rPr>
        <w:t>（2）本次需要购买共4</w:t>
      </w:r>
      <w:r>
        <w:rPr>
          <w:rFonts w:ascii="Calibri" w:hAnsi="Calibri"/>
          <w:sz w:val="24"/>
        </w:rPr>
        <w:t>37</w:t>
      </w:r>
      <w:r>
        <w:rPr>
          <w:rFonts w:hint="eastAsia" w:ascii="Calibri" w:hAnsi="Calibri"/>
          <w:sz w:val="24"/>
        </w:rPr>
        <w:t>顶安全帽，其中</w:t>
      </w:r>
      <w:r>
        <w:rPr>
          <w:rFonts w:ascii="Calibri" w:hAnsi="Calibri"/>
          <w:sz w:val="24"/>
        </w:rPr>
        <w:t>387</w:t>
      </w:r>
      <w:r>
        <w:rPr>
          <w:rFonts w:hint="eastAsia" w:ascii="Calibri" w:hAnsi="Calibri"/>
          <w:sz w:val="24"/>
        </w:rPr>
        <w:t>顶黄色安全帽（其中董事会4顶，有工号</w:t>
      </w:r>
      <w:r>
        <w:rPr>
          <w:rFonts w:ascii="Calibri" w:hAnsi="Calibri"/>
          <w:sz w:val="24"/>
        </w:rPr>
        <w:t>303</w:t>
      </w:r>
      <w:r>
        <w:rPr>
          <w:rFonts w:hint="eastAsia" w:ascii="Calibri" w:hAnsi="Calibri"/>
          <w:sz w:val="24"/>
        </w:rPr>
        <w:t>顶，备用</w:t>
      </w:r>
      <w:r>
        <w:rPr>
          <w:rFonts w:ascii="Calibri" w:hAnsi="Calibri"/>
          <w:sz w:val="24"/>
        </w:rPr>
        <w:t>80</w:t>
      </w:r>
      <w:r>
        <w:rPr>
          <w:rFonts w:hint="eastAsia" w:ascii="Calibri" w:hAnsi="Calibri"/>
          <w:sz w:val="24"/>
        </w:rPr>
        <w:t>顶），</w:t>
      </w:r>
      <w:r>
        <w:rPr>
          <w:rFonts w:ascii="Calibri" w:hAnsi="Calibri"/>
          <w:sz w:val="24"/>
        </w:rPr>
        <w:t>50</w:t>
      </w:r>
      <w:r>
        <w:rPr>
          <w:rFonts w:hint="eastAsia" w:ascii="Calibri" w:hAnsi="Calibri"/>
          <w:sz w:val="24"/>
        </w:rPr>
        <w:t>顶白色安全帽（参观人员、临时施工人员使用）。同时提供50根平移式帽带和30根卡口式帽带备用。</w:t>
      </w:r>
    </w:p>
    <w:p w14:paraId="45A648B0">
      <w:pPr>
        <w:spacing w:line="360" w:lineRule="auto"/>
        <w:rPr>
          <w:rFonts w:ascii="Calibri" w:hAnsi="Calibri"/>
          <w:sz w:val="24"/>
        </w:rPr>
      </w:pPr>
      <w:r>
        <w:rPr>
          <w:rFonts w:hint="eastAsia" w:ascii="Calibri" w:hAnsi="Calibri"/>
          <w:sz w:val="24"/>
        </w:rPr>
        <w:t>（3）有工号的3</w:t>
      </w:r>
      <w:r>
        <w:rPr>
          <w:rFonts w:ascii="Calibri" w:hAnsi="Calibri"/>
          <w:sz w:val="24"/>
        </w:rPr>
        <w:t>03</w:t>
      </w:r>
      <w:r>
        <w:rPr>
          <w:rFonts w:hint="eastAsia" w:ascii="Calibri" w:hAnsi="Calibri"/>
          <w:sz w:val="24"/>
        </w:rPr>
        <w:t>顶黄色安全帽中有35顶（有工号25顶，备用10顶）做成最短帽檐式样，要标的工号在工号名单中标注为红字。其余安全帽为正常样式；</w:t>
      </w:r>
    </w:p>
    <w:p w14:paraId="2636E40F">
      <w:pPr>
        <w:spacing w:line="360" w:lineRule="auto"/>
        <w:rPr>
          <w:rFonts w:ascii="Calibri" w:hAnsi="Calibri"/>
          <w:sz w:val="24"/>
        </w:rPr>
      </w:pPr>
      <w:r>
        <w:rPr>
          <w:rFonts w:hint="eastAsia" w:ascii="Calibri" w:hAnsi="Calibri"/>
          <w:sz w:val="24"/>
        </w:rPr>
        <w:t>（4）工号名单，字体和字号要求由昆纤公司提供；</w:t>
      </w:r>
    </w:p>
    <w:p w14:paraId="240319A0">
      <w:pPr>
        <w:spacing w:line="360" w:lineRule="auto"/>
        <w:rPr>
          <w:rFonts w:hint="eastAsia" w:ascii="Calibri" w:hAnsi="Calibri"/>
          <w:sz w:val="24"/>
        </w:rPr>
      </w:pPr>
      <w:r>
        <w:rPr>
          <w:rFonts w:hint="eastAsia" w:ascii="Calibri" w:hAnsi="Calibri"/>
          <w:sz w:val="24"/>
        </w:rPr>
        <w:t>（5）成品安全帽所贴标识、合格证不齐全，生产日期模糊的将不予以验收。</w:t>
      </w:r>
    </w:p>
    <w:p w14:paraId="50A2650C">
      <w:pPr>
        <w:spacing w:line="360" w:lineRule="auto"/>
        <w:rPr>
          <w:rFonts w:ascii="Calibri" w:hAnsi="Calibri"/>
          <w:b/>
          <w:sz w:val="24"/>
        </w:rPr>
      </w:pPr>
      <w:r>
        <w:rPr>
          <w:rFonts w:hint="eastAsia" w:ascii="Calibri" w:hAnsi="Calibri"/>
          <w:sz w:val="24"/>
        </w:rPr>
        <w:t>9、所有购买的劳保用品必须是正品和近期生产的，如发现提供假冒伪劣或过期商品，将按公司相关规定重罚。</w:t>
      </w:r>
    </w:p>
    <w:p w14:paraId="4998F80C">
      <w:pPr>
        <w:spacing w:line="360" w:lineRule="auto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10</w:t>
      </w:r>
      <w:r>
        <w:rPr>
          <w:rFonts w:hint="eastAsia" w:ascii="Calibri" w:hAnsi="Calibri"/>
          <w:sz w:val="24"/>
        </w:rPr>
        <w:t>、必须按照请购单上品牌购买，否则不予以验收。</w:t>
      </w:r>
    </w:p>
    <w:p w14:paraId="379DC10F">
      <w:pPr>
        <w:spacing w:line="360" w:lineRule="auto"/>
        <w:rPr>
          <w:rFonts w:ascii="Calibri" w:hAnsi="Calibri"/>
          <w:sz w:val="24"/>
        </w:rPr>
      </w:pPr>
      <w:r>
        <w:rPr>
          <w:rFonts w:hint="eastAsia" w:ascii="Calibri" w:hAnsi="Calibri"/>
          <w:sz w:val="24"/>
        </w:rPr>
        <w:t>1</w:t>
      </w:r>
      <w:r>
        <w:rPr>
          <w:rFonts w:ascii="Calibri" w:hAnsi="Calibri"/>
          <w:sz w:val="24"/>
        </w:rPr>
        <w:t>1</w:t>
      </w:r>
      <w:r>
        <w:rPr>
          <w:rFonts w:hint="eastAsia" w:ascii="Calibri" w:hAnsi="Calibri"/>
          <w:sz w:val="24"/>
        </w:rPr>
        <w:t>、售后服务应包括但不限于：</w:t>
      </w:r>
    </w:p>
    <w:p w14:paraId="29119074">
      <w:pPr>
        <w:spacing w:line="360" w:lineRule="auto"/>
        <w:rPr>
          <w:rFonts w:ascii="Calibri" w:hAnsi="Calibri"/>
          <w:sz w:val="24"/>
        </w:rPr>
      </w:pPr>
      <w:r>
        <w:rPr>
          <w:rFonts w:hint="eastAsia" w:ascii="Calibri" w:hAnsi="Calibri"/>
          <w:sz w:val="24"/>
        </w:rPr>
        <w:t>（1）送货上门；</w:t>
      </w:r>
    </w:p>
    <w:p w14:paraId="52C67DA2">
      <w:pPr>
        <w:spacing w:line="360" w:lineRule="auto"/>
        <w:rPr>
          <w:rFonts w:ascii="Calibri" w:hAnsi="Calibri"/>
          <w:sz w:val="24"/>
        </w:rPr>
      </w:pPr>
      <w:r>
        <w:rPr>
          <w:rFonts w:hint="eastAsia" w:ascii="Calibri" w:hAnsi="Calibri"/>
          <w:sz w:val="24"/>
        </w:rPr>
        <w:t>（2）</w:t>
      </w:r>
      <w:r>
        <w:rPr>
          <w:rFonts w:hint="eastAsia" w:ascii="Calibri" w:hAnsi="Calibri"/>
          <w:b/>
          <w:sz w:val="24"/>
        </w:rPr>
        <w:t>提供劳保用品检测报告</w:t>
      </w:r>
      <w:r>
        <w:rPr>
          <w:rFonts w:hint="eastAsia" w:ascii="Calibri" w:hAnsi="Calibri"/>
          <w:sz w:val="24"/>
        </w:rPr>
        <w:t>，特别要求：安全绳、安全带的检测报告必须符合GB6095-2021《坠落防护 安全带》和GB 24544-2009《坠落防护 速差自控器的要求。》</w:t>
      </w:r>
    </w:p>
    <w:p w14:paraId="19D1031C">
      <w:pPr>
        <w:spacing w:line="360" w:lineRule="auto"/>
        <w:rPr>
          <w:rFonts w:ascii="Calibri" w:hAnsi="Calibri"/>
          <w:sz w:val="24"/>
        </w:rPr>
      </w:pPr>
      <w:r>
        <w:rPr>
          <w:rFonts w:hint="eastAsia" w:ascii="Calibri" w:hAnsi="Calibri"/>
          <w:sz w:val="24"/>
        </w:rPr>
        <w:t>（3）更换不符合使用要求或尺码要求的劳保用品；</w:t>
      </w:r>
    </w:p>
    <w:p w14:paraId="444D712B">
      <w:pPr>
        <w:spacing w:line="360" w:lineRule="auto"/>
        <w:rPr>
          <w:rFonts w:ascii="Calibri" w:hAnsi="Calibri"/>
          <w:sz w:val="24"/>
        </w:rPr>
      </w:pPr>
      <w:r>
        <w:rPr>
          <w:rFonts w:hint="eastAsia" w:ascii="Calibri" w:hAnsi="Calibri"/>
          <w:sz w:val="24"/>
        </w:rPr>
        <w:t>（4）其他昆纤公司在劳保用品使用中提出的合理需求。</w:t>
      </w:r>
    </w:p>
    <w:p w14:paraId="0E52A478">
      <w:pPr>
        <w:spacing w:line="360" w:lineRule="auto"/>
        <w:rPr>
          <w:rFonts w:ascii="Calibri" w:hAnsi="Calibri"/>
          <w:sz w:val="24"/>
        </w:rPr>
      </w:pPr>
    </w:p>
    <w:p w14:paraId="4B02B990">
      <w:pPr>
        <w:spacing w:line="360" w:lineRule="auto"/>
        <w:rPr>
          <w:rFonts w:ascii="Calibri" w:hAnsi="Calibri"/>
          <w:sz w:val="24"/>
        </w:rPr>
      </w:pPr>
      <w:bookmarkStart w:id="0" w:name="_GoBack"/>
      <w:bookmarkEnd w:id="0"/>
    </w:p>
    <w:p w14:paraId="3DE69E39">
      <w:pPr>
        <w:spacing w:line="360" w:lineRule="auto"/>
        <w:rPr>
          <w:rFonts w:ascii="Calibri" w:hAnsi="Calibri"/>
          <w:sz w:val="24"/>
        </w:rPr>
      </w:pPr>
    </w:p>
    <w:p w14:paraId="1BFD5FC4">
      <w:pPr>
        <w:spacing w:line="360" w:lineRule="auto"/>
        <w:rPr>
          <w:sz w:val="24"/>
        </w:rPr>
      </w:pPr>
    </w:p>
    <w:p w14:paraId="2F798129">
      <w:pPr>
        <w:spacing w:line="360" w:lineRule="auto"/>
        <w:ind w:firstLine="360" w:firstLineChars="150"/>
        <w:rPr>
          <w:sz w:val="24"/>
        </w:rPr>
      </w:pPr>
    </w:p>
    <w:p w14:paraId="1C4BB07A">
      <w:pPr>
        <w:spacing w:line="360" w:lineRule="auto"/>
        <w:ind w:firstLine="5400" w:firstLineChars="2250"/>
        <w:rPr>
          <w:sz w:val="24"/>
        </w:rPr>
      </w:pPr>
      <w:r>
        <w:rPr>
          <w:rFonts w:hint="eastAsia"/>
          <w:sz w:val="24"/>
        </w:rPr>
        <w:t>安全环保部</w:t>
      </w:r>
    </w:p>
    <w:p w14:paraId="3D516750">
      <w:pPr>
        <w:spacing w:line="360" w:lineRule="auto"/>
        <w:ind w:firstLine="5160" w:firstLineChars="2150"/>
        <w:rPr>
          <w:sz w:val="24"/>
        </w:rPr>
      </w:pPr>
      <w:r>
        <w:rPr>
          <w:rFonts w:hint="eastAsia"/>
          <w:sz w:val="24"/>
        </w:rPr>
        <w:t>202</w:t>
      </w:r>
      <w:r>
        <w:rPr>
          <w:sz w:val="24"/>
        </w:rPr>
        <w:t>5</w:t>
      </w:r>
      <w:r>
        <w:rPr>
          <w:rFonts w:hint="eastAsia"/>
          <w:sz w:val="24"/>
        </w:rPr>
        <w:t>年3月</w:t>
      </w:r>
      <w:r>
        <w:rPr>
          <w:sz w:val="24"/>
        </w:rPr>
        <w:t>1</w:t>
      </w:r>
      <w:r>
        <w:rPr>
          <w:rFonts w:hint="eastAsia"/>
          <w:sz w:val="24"/>
          <w:lang w:val="en-US" w:eastAsia="zh-CN"/>
        </w:rPr>
        <w:t>0</w:t>
      </w:r>
      <w:r>
        <w:rPr>
          <w:rFonts w:hint="eastAsia"/>
          <w:sz w:val="24"/>
        </w:rPr>
        <w:t>日</w:t>
      </w:r>
    </w:p>
    <w:p w14:paraId="00FB6BFA">
      <w:pPr>
        <w:spacing w:line="360" w:lineRule="auto"/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BBA"/>
    <w:rsid w:val="00000BB4"/>
    <w:rsid w:val="0001108F"/>
    <w:rsid w:val="00011897"/>
    <w:rsid w:val="00013232"/>
    <w:rsid w:val="00015DBC"/>
    <w:rsid w:val="00021BE4"/>
    <w:rsid w:val="00023A8B"/>
    <w:rsid w:val="0003523C"/>
    <w:rsid w:val="000B49A5"/>
    <w:rsid w:val="000C09D2"/>
    <w:rsid w:val="000D52C4"/>
    <w:rsid w:val="000E283B"/>
    <w:rsid w:val="00114DDF"/>
    <w:rsid w:val="001578BA"/>
    <w:rsid w:val="00175131"/>
    <w:rsid w:val="001A1533"/>
    <w:rsid w:val="001A4B09"/>
    <w:rsid w:val="001B3B4E"/>
    <w:rsid w:val="002138F1"/>
    <w:rsid w:val="00230A8F"/>
    <w:rsid w:val="00271ECC"/>
    <w:rsid w:val="00277FA6"/>
    <w:rsid w:val="00283E09"/>
    <w:rsid w:val="002B367C"/>
    <w:rsid w:val="002D4E2D"/>
    <w:rsid w:val="002F119B"/>
    <w:rsid w:val="002F4469"/>
    <w:rsid w:val="003143A7"/>
    <w:rsid w:val="00320B1D"/>
    <w:rsid w:val="00337902"/>
    <w:rsid w:val="003969D4"/>
    <w:rsid w:val="003B0148"/>
    <w:rsid w:val="003D3475"/>
    <w:rsid w:val="003D40B5"/>
    <w:rsid w:val="004367DC"/>
    <w:rsid w:val="004950A3"/>
    <w:rsid w:val="004B0329"/>
    <w:rsid w:val="005152E4"/>
    <w:rsid w:val="0051734E"/>
    <w:rsid w:val="00535250"/>
    <w:rsid w:val="00556418"/>
    <w:rsid w:val="00556CDE"/>
    <w:rsid w:val="00556F73"/>
    <w:rsid w:val="00570D51"/>
    <w:rsid w:val="00572DE0"/>
    <w:rsid w:val="00584073"/>
    <w:rsid w:val="005A3617"/>
    <w:rsid w:val="005C0931"/>
    <w:rsid w:val="005C5C48"/>
    <w:rsid w:val="005D093C"/>
    <w:rsid w:val="005D235A"/>
    <w:rsid w:val="005D5787"/>
    <w:rsid w:val="00616884"/>
    <w:rsid w:val="00670DBD"/>
    <w:rsid w:val="006C116F"/>
    <w:rsid w:val="006C67E1"/>
    <w:rsid w:val="006E53A1"/>
    <w:rsid w:val="00734826"/>
    <w:rsid w:val="007505BC"/>
    <w:rsid w:val="00754DB2"/>
    <w:rsid w:val="00757AC9"/>
    <w:rsid w:val="00786FC1"/>
    <w:rsid w:val="007C3696"/>
    <w:rsid w:val="007F2624"/>
    <w:rsid w:val="007F618D"/>
    <w:rsid w:val="00880BCD"/>
    <w:rsid w:val="0092430D"/>
    <w:rsid w:val="00975751"/>
    <w:rsid w:val="00997D60"/>
    <w:rsid w:val="009D67E5"/>
    <w:rsid w:val="00A10C3A"/>
    <w:rsid w:val="00A33D3D"/>
    <w:rsid w:val="00A56152"/>
    <w:rsid w:val="00A6553C"/>
    <w:rsid w:val="00A92997"/>
    <w:rsid w:val="00AB56B2"/>
    <w:rsid w:val="00AD291E"/>
    <w:rsid w:val="00B6179F"/>
    <w:rsid w:val="00B869D1"/>
    <w:rsid w:val="00B94B23"/>
    <w:rsid w:val="00B964C9"/>
    <w:rsid w:val="00BF4349"/>
    <w:rsid w:val="00C159A6"/>
    <w:rsid w:val="00C44A2B"/>
    <w:rsid w:val="00C726AD"/>
    <w:rsid w:val="00C77E2D"/>
    <w:rsid w:val="00C90728"/>
    <w:rsid w:val="00C911FF"/>
    <w:rsid w:val="00CD24CD"/>
    <w:rsid w:val="00CE4E53"/>
    <w:rsid w:val="00CF792E"/>
    <w:rsid w:val="00D14D8F"/>
    <w:rsid w:val="00D24F8B"/>
    <w:rsid w:val="00D30ABA"/>
    <w:rsid w:val="00D74CE9"/>
    <w:rsid w:val="00DA3739"/>
    <w:rsid w:val="00DA4D7B"/>
    <w:rsid w:val="00DC7BBA"/>
    <w:rsid w:val="00E50342"/>
    <w:rsid w:val="00E7670A"/>
    <w:rsid w:val="00EB7E50"/>
    <w:rsid w:val="00F128C0"/>
    <w:rsid w:val="00F21B67"/>
    <w:rsid w:val="00F27D48"/>
    <w:rsid w:val="00F50352"/>
    <w:rsid w:val="00F50C41"/>
    <w:rsid w:val="00F66788"/>
    <w:rsid w:val="00F77C3D"/>
    <w:rsid w:val="00FA2540"/>
    <w:rsid w:val="00FA426B"/>
    <w:rsid w:val="00FD04C4"/>
    <w:rsid w:val="2098657A"/>
    <w:rsid w:val="6A793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1024</Words>
  <Characters>1221</Characters>
  <Lines>8</Lines>
  <Paragraphs>2</Paragraphs>
  <TotalTime>45</TotalTime>
  <ScaleCrop>false</ScaleCrop>
  <LinksUpToDate>false</LinksUpToDate>
  <CharactersWithSpaces>1227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2025-03-07T03:56:00Z</dcterms:created>
  <dc:creator>孙玲</dc:creator>
  <cp:lastModifiedBy>飞</cp:lastModifiedBy>
  <cp:lastPrinted>2024-03-11T08:57:00Z</cp:lastPrinted>
  <dcterms:modified xsi:type="dcterms:W3CDTF">2025-03-10T08:03:22Z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eyJoZGlkIjoiMDc5YTYxNTYzNTE1MzFkYTU3OTBkNzY0ZmNmMDQzZGYiLCJ1c2VySWQiOiI0NjcxODUwNTcifQ==</vt:lpwstr>
  </property>
  <property fmtid="{D5CDD505-2E9C-101B-9397-08002B2CF9AE}" pid="3" name="KSOProductBuildVer">
    <vt:lpwstr>2052-12.1.0.20305</vt:lpwstr>
  </property>
  <property fmtid="{D5CDD505-2E9C-101B-9397-08002B2CF9AE}" pid="4" name="ICV">
    <vt:lpwstr>E4D880D16CD1404EA99CEFAC9245A05C_12</vt:lpwstr>
  </property>
</Properties>
</file>